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B0" w:rsidRDefault="000E2C8C">
      <w:pPr>
        <w:ind w:left="6120" w:right="731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1390015" cy="34099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AB0" w:rsidRDefault="00892AB0">
      <w:pPr>
        <w:spacing w:before="44" w:line="253" w:lineRule="exact"/>
        <w:textAlignment w:val="baseline"/>
        <w:rPr>
          <w:rFonts w:ascii="Calibri" w:eastAsia="Calibri" w:hAnsi="Calibri"/>
          <w:color w:val="000000"/>
          <w:spacing w:val="-5"/>
          <w:sz w:val="23"/>
        </w:rPr>
      </w:pPr>
      <w:r w:rsidRPr="00892AB0">
        <w:pict>
          <v:line id="_x0000_s1028" style="position:absolute;z-index:251656192;mso-position-horizontal-relative:page;mso-position-vertical-relative:page" from="359.3pt,186pt" to="499.5pt,186pt" strokecolor="#e6e6e6" strokeweight="3.1pt">
            <w10:wrap anchorx="page" anchory="page"/>
          </v:line>
        </w:pict>
      </w:r>
      <w:r w:rsidR="000E2C8C">
        <w:rPr>
          <w:rFonts w:ascii="Calibri" w:eastAsia="Calibri" w:hAnsi="Calibri"/>
          <w:color w:val="000000"/>
          <w:spacing w:val="-5"/>
          <w:sz w:val="23"/>
        </w:rPr>
        <w:t>INTESTAZIONE ENTE</w:t>
      </w:r>
    </w:p>
    <w:p w:rsidR="00892AB0" w:rsidRDefault="000E2C8C">
      <w:pPr>
        <w:spacing w:before="698" w:line="247" w:lineRule="exact"/>
        <w:ind w:left="2592"/>
        <w:textAlignment w:val="baseline"/>
        <w:rPr>
          <w:rFonts w:ascii="Arial Narrow" w:eastAsia="Arial Narrow" w:hAnsi="Arial Narrow"/>
          <w:b/>
          <w:color w:val="000000"/>
          <w:spacing w:val="8"/>
          <w:sz w:val="21"/>
        </w:rPr>
      </w:pPr>
      <w:r>
        <w:rPr>
          <w:rFonts w:ascii="Arial Narrow" w:eastAsia="Arial Narrow" w:hAnsi="Arial Narrow"/>
          <w:b/>
          <w:color w:val="000000"/>
          <w:spacing w:val="8"/>
          <w:sz w:val="21"/>
        </w:rPr>
        <w:t>CERTIFICATO DI REGOLARE ESECUZIONE</w:t>
      </w:r>
    </w:p>
    <w:p w:rsidR="00892AB0" w:rsidRDefault="000E2C8C">
      <w:pPr>
        <w:spacing w:before="338" w:line="259" w:lineRule="exact"/>
        <w:ind w:left="2592"/>
        <w:textAlignment w:val="baseline"/>
        <w:rPr>
          <w:rFonts w:ascii="Tahoma" w:eastAsia="Tahoma" w:hAnsi="Tahoma"/>
          <w:color w:val="000000"/>
          <w:spacing w:val="4"/>
          <w:sz w:val="20"/>
        </w:rPr>
      </w:pPr>
      <w:r>
        <w:rPr>
          <w:rFonts w:ascii="Tahoma" w:eastAsia="Tahoma" w:hAnsi="Tahoma"/>
          <w:color w:val="000000"/>
          <w:spacing w:val="4"/>
          <w:sz w:val="20"/>
        </w:rPr>
        <w:t>Il Responsabile Unico del Procedimento /</w:t>
      </w:r>
    </w:p>
    <w:p w:rsidR="00892AB0" w:rsidRDefault="000E2C8C">
      <w:pPr>
        <w:spacing w:before="3" w:line="504" w:lineRule="exact"/>
        <w:ind w:right="1152" w:firstLine="1152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Il Responsabile Unico di Progetto (</w:t>
      </w:r>
      <w:r>
        <w:rPr>
          <w:rFonts w:ascii="Arial Narrow" w:eastAsia="Arial Narrow" w:hAnsi="Arial Narrow"/>
          <w:i/>
          <w:color w:val="000000"/>
          <w:sz w:val="24"/>
        </w:rPr>
        <w:t>per servizi affidati dopo il 1° luglio 2023</w:t>
      </w:r>
      <w:r>
        <w:rPr>
          <w:rFonts w:ascii="Tahoma" w:eastAsia="Tahoma" w:hAnsi="Tahoma"/>
          <w:color w:val="000000"/>
          <w:sz w:val="20"/>
        </w:rPr>
        <w:t>) VISTO ..... (</w:t>
      </w:r>
      <w:r>
        <w:rPr>
          <w:rFonts w:ascii="Arial Narrow" w:eastAsia="Arial Narrow" w:hAnsi="Arial Narrow"/>
          <w:i/>
          <w:color w:val="000000"/>
          <w:sz w:val="24"/>
        </w:rPr>
        <w:t>inserire eventuali Visti di competenza dell’ente richiedente</w:t>
      </w:r>
      <w:r>
        <w:rPr>
          <w:rFonts w:ascii="Tahoma" w:eastAsia="Tahoma" w:hAnsi="Tahoma"/>
          <w:color w:val="000000"/>
          <w:sz w:val="20"/>
        </w:rPr>
        <w:t>);</w:t>
      </w:r>
    </w:p>
    <w:p w:rsidR="00892AB0" w:rsidRDefault="000E2C8C">
      <w:pPr>
        <w:spacing w:before="121" w:line="384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VISTO il Decreto Legislativo n. 50 del 18 aprile 2016, “Codice dei contratti pubblici” e ss.mm.ii. e, in particolare, l’art. 102;</w:t>
      </w:r>
    </w:p>
    <w:p w:rsidR="00892AB0" w:rsidRDefault="000E2C8C">
      <w:pPr>
        <w:spacing w:before="118" w:line="386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VISTO</w:t>
      </w:r>
      <w:r>
        <w:rPr>
          <w:rFonts w:ascii="Tahoma" w:eastAsia="Tahoma" w:hAnsi="Tahoma"/>
          <w:color w:val="000000"/>
          <w:sz w:val="20"/>
        </w:rPr>
        <w:t xml:space="preserve"> il Decreto Legislativo n. 36 del 31 marzo 2023, “Codice dei contratti pubblici in attuazione dell'articolo 1 della legge 21 giugno 2022, n. 78, recante delega al Governo in materia di contratti pubblici” e, in particolare, gli artt. 116 e 225 (</w:t>
      </w:r>
      <w:r>
        <w:rPr>
          <w:rFonts w:ascii="Arial Narrow" w:eastAsia="Arial Narrow" w:hAnsi="Arial Narrow"/>
          <w:i/>
          <w:color w:val="000000"/>
          <w:sz w:val="24"/>
        </w:rPr>
        <w:t xml:space="preserve">in caso di </w:t>
      </w:r>
      <w:r>
        <w:rPr>
          <w:rFonts w:ascii="Arial Narrow" w:eastAsia="Arial Narrow" w:hAnsi="Arial Narrow"/>
          <w:i/>
          <w:color w:val="000000"/>
          <w:sz w:val="24"/>
        </w:rPr>
        <w:t>servizi affidati dopo il 1° luglio 2023</w:t>
      </w:r>
      <w:r>
        <w:rPr>
          <w:rFonts w:ascii="Tahoma" w:eastAsia="Tahoma" w:hAnsi="Tahoma"/>
          <w:color w:val="000000"/>
          <w:sz w:val="20"/>
        </w:rPr>
        <w:t>);</w:t>
      </w:r>
    </w:p>
    <w:p w:rsidR="00892AB0" w:rsidRDefault="000E2C8C">
      <w:pPr>
        <w:spacing w:before="121" w:line="384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CONSIDERATO che il comma 2 dell’art. 48 del D.L. n. 77/2021 stabilisce che sia nominato, per ogni procedura di acquisti PNRR, un Responsabile Unico del Procedimento il quale “con propria determinazione adeguatament</w:t>
      </w:r>
      <w:r>
        <w:rPr>
          <w:rFonts w:ascii="Tahoma" w:eastAsia="Tahoma" w:hAnsi="Tahoma"/>
          <w:color w:val="000000"/>
          <w:sz w:val="20"/>
        </w:rPr>
        <w:t>e motivata, valida e approva ciascuna fase progettuale o di esecuzione del contratto, anche in corso d’opera”;</w:t>
      </w:r>
    </w:p>
    <w:p w:rsidR="00892AB0" w:rsidRDefault="000E2C8C">
      <w:pPr>
        <w:spacing w:before="246" w:line="258" w:lineRule="exact"/>
        <w:jc w:val="both"/>
        <w:textAlignment w:val="baseline"/>
        <w:rPr>
          <w:rFonts w:ascii="Tahoma" w:eastAsia="Tahoma" w:hAnsi="Tahoma"/>
          <w:color w:val="000000"/>
          <w:spacing w:val="5"/>
          <w:sz w:val="20"/>
        </w:rPr>
      </w:pPr>
      <w:r>
        <w:rPr>
          <w:rFonts w:ascii="Tahoma" w:eastAsia="Tahoma" w:hAnsi="Tahoma"/>
          <w:color w:val="000000"/>
          <w:spacing w:val="5"/>
          <w:sz w:val="20"/>
        </w:rPr>
        <w:t>VISTO l’Avviso pubblico per la presentazione di domande di partecipazione a valere sul PNRR –</w:t>
      </w:r>
    </w:p>
    <w:p w:rsidR="00892AB0" w:rsidRDefault="000E2C8C">
      <w:pPr>
        <w:tabs>
          <w:tab w:val="right" w:leader="dot" w:pos="9000"/>
        </w:tabs>
        <w:spacing w:line="384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Piano Nazionale Di Ripresa e Resilienza - Missione 1 – Componente 1 – Investimento</w:t>
      </w:r>
      <w:r>
        <w:rPr>
          <w:rFonts w:ascii="Tahoma" w:eastAsia="Tahoma" w:hAnsi="Tahoma"/>
          <w:color w:val="000000"/>
          <w:sz w:val="20"/>
        </w:rPr>
        <w:tab/>
        <w:t xml:space="preserve"> – </w:t>
      </w:r>
      <w:r>
        <w:rPr>
          <w:rFonts w:ascii="Tahoma" w:eastAsia="Tahoma" w:hAnsi="Tahoma"/>
          <w:color w:val="000000"/>
          <w:sz w:val="20"/>
        </w:rPr>
        <w:br/>
        <w:t>“Misura ....... – ” del ........... Finanziato dall’Unione Europea – NextGenerationEU;</w:t>
      </w:r>
    </w:p>
    <w:p w:rsidR="00892AB0" w:rsidRDefault="000E2C8C">
      <w:pPr>
        <w:spacing w:before="163" w:line="385" w:lineRule="exact"/>
        <w:jc w:val="both"/>
        <w:textAlignment w:val="baseline"/>
        <w:rPr>
          <w:rFonts w:ascii="Tahoma" w:eastAsia="Tahoma" w:hAnsi="Tahoma"/>
          <w:color w:val="000000"/>
          <w:spacing w:val="2"/>
          <w:sz w:val="20"/>
        </w:rPr>
      </w:pPr>
      <w:r>
        <w:rPr>
          <w:rFonts w:ascii="Tahoma" w:eastAsia="Tahoma" w:hAnsi="Tahoma"/>
          <w:color w:val="000000"/>
          <w:spacing w:val="2"/>
          <w:sz w:val="20"/>
        </w:rPr>
        <w:t>VISTO, in particolare, l’art. 1 comma 3 del richiamato Avviso, secondo cui “l'impo</w:t>
      </w:r>
      <w:r>
        <w:rPr>
          <w:rFonts w:ascii="Tahoma" w:eastAsia="Tahoma" w:hAnsi="Tahoma"/>
          <w:color w:val="000000"/>
          <w:spacing w:val="2"/>
          <w:sz w:val="20"/>
        </w:rPr>
        <w:t>rto del finanziamento concedibile ai Soggetti Attuatori di cui all’art. 5 è individuato, ai sensi dell’art. 53 par. 1. lett. c) del Reg. UE 1060/2021, in un importo forfettario (lump sum). Il finanziamento, nella misura dell’importo forfettario, sarà eroga</w:t>
      </w:r>
      <w:r>
        <w:rPr>
          <w:rFonts w:ascii="Tahoma" w:eastAsia="Tahoma" w:hAnsi="Tahoma"/>
          <w:color w:val="000000"/>
          <w:spacing w:val="2"/>
          <w:sz w:val="20"/>
        </w:rPr>
        <w:t>to in un’unica soluzione a seguito del perfezionamento delle attività oggetto del finanziamento per come disposto all’art. 13 del presente Avviso”.</w:t>
      </w:r>
    </w:p>
    <w:p w:rsidR="00892AB0" w:rsidRDefault="000E2C8C">
      <w:pPr>
        <w:tabs>
          <w:tab w:val="left" w:leader="dot" w:pos="5832"/>
        </w:tabs>
        <w:spacing w:before="241" w:line="263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VISTA la candidatura presentata da questo Ente in data</w:t>
      </w:r>
      <w:r>
        <w:rPr>
          <w:rFonts w:ascii="Tahoma" w:eastAsia="Tahoma" w:hAnsi="Tahoma"/>
          <w:color w:val="000000"/>
          <w:sz w:val="20"/>
        </w:rPr>
        <w:tab/>
        <w:t>;</w:t>
      </w:r>
    </w:p>
    <w:p w:rsidR="00892AB0" w:rsidRDefault="000E2C8C">
      <w:pPr>
        <w:tabs>
          <w:tab w:val="right" w:pos="9000"/>
        </w:tabs>
        <w:spacing w:before="284" w:line="259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 xml:space="preserve">VISTA l’assegnazione del finanziamento con Decreto </w:t>
      </w:r>
      <w:r>
        <w:rPr>
          <w:rFonts w:ascii="Tahoma" w:eastAsia="Tahoma" w:hAnsi="Tahoma"/>
          <w:color w:val="000000"/>
          <w:sz w:val="20"/>
        </w:rPr>
        <w:t>di finanziamento n.</w:t>
      </w:r>
      <w:r>
        <w:rPr>
          <w:rFonts w:ascii="Tahoma" w:eastAsia="Tahoma" w:hAnsi="Tahoma"/>
          <w:color w:val="000000"/>
          <w:sz w:val="20"/>
        </w:rPr>
        <w:tab/>
      </w:r>
      <w:r>
        <w:rPr>
          <w:rFonts w:ascii="Tahoma" w:eastAsia="Tahoma" w:hAnsi="Tahoma"/>
          <w:color w:val="000000"/>
          <w:sz w:val="17"/>
          <w:u w:val="single"/>
        </w:rPr>
        <w:t>:</w:t>
      </w:r>
      <w:r>
        <w:rPr>
          <w:rFonts w:ascii="Tahoma" w:eastAsia="Tahoma" w:hAnsi="Tahoma"/>
          <w:color w:val="000000"/>
          <w:sz w:val="20"/>
        </w:rPr>
        <w:t xml:space="preserve"> Elenco istanze</w:t>
      </w:r>
    </w:p>
    <w:p w:rsidR="00892AB0" w:rsidRDefault="000E2C8C">
      <w:pPr>
        <w:tabs>
          <w:tab w:val="right" w:pos="9000"/>
        </w:tabs>
        <w:spacing w:before="123" w:line="261" w:lineRule="exact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finanziate sull’avviso pubblico “Avviso Misura ........ “</w:t>
      </w:r>
      <w:r>
        <w:rPr>
          <w:rFonts w:ascii="Tahoma" w:eastAsia="Tahoma" w:hAnsi="Tahoma"/>
          <w:color w:val="000000"/>
          <w:sz w:val="20"/>
        </w:rPr>
        <w:tab/>
        <w:t>”– CUP ............................ – importo €</w:t>
      </w:r>
    </w:p>
    <w:p w:rsidR="00892AB0" w:rsidRDefault="000E2C8C">
      <w:pPr>
        <w:tabs>
          <w:tab w:val="left" w:leader="dot" w:pos="936"/>
        </w:tabs>
        <w:spacing w:before="125" w:line="263" w:lineRule="exact"/>
        <w:textAlignment w:val="baseline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ab/>
        <w:t>, nell’ambito del progetto in oggetto;</w:t>
      </w:r>
    </w:p>
    <w:p w:rsidR="00892AB0" w:rsidRDefault="00892AB0">
      <w:pPr>
        <w:sectPr w:rsidR="00892AB0">
          <w:pgSz w:w="11904" w:h="16843"/>
          <w:pgMar w:top="1380" w:right="1419" w:bottom="879" w:left="1445" w:header="720" w:footer="720" w:gutter="0"/>
          <w:cols w:space="720"/>
        </w:sectPr>
      </w:pPr>
    </w:p>
    <w:p w:rsidR="00892AB0" w:rsidRDefault="000E2C8C">
      <w:pPr>
        <w:spacing w:line="325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lastRenderedPageBreak/>
        <w:t>VISTI i provvedimenti con i quali si è disposta la realizzazione delle attività di cui all’elenco seguente (d’ora in poi “Tabella 1”):</w:t>
      </w:r>
    </w:p>
    <w:p w:rsidR="00892AB0" w:rsidRDefault="000E2C8C">
      <w:pPr>
        <w:spacing w:before="287" w:after="220" w:line="256" w:lineRule="exact"/>
        <w:ind w:left="720"/>
        <w:textAlignment w:val="baseline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 xml:space="preserve">Tabella 1 </w:t>
      </w:r>
      <w:r>
        <w:rPr>
          <w:rFonts w:ascii="Arial Narrow" w:eastAsia="Arial Narrow" w:hAnsi="Arial Narrow"/>
          <w:i/>
          <w:color w:val="000000"/>
          <w:spacing w:val="3"/>
          <w:sz w:val="23"/>
        </w:rPr>
        <w:t>(esemplificativa)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76"/>
        <w:gridCol w:w="1997"/>
        <w:gridCol w:w="1651"/>
        <w:gridCol w:w="1805"/>
        <w:gridCol w:w="1776"/>
      </w:tblGrid>
      <w:tr w:rsidR="00892AB0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2AB0" w:rsidRDefault="000E2C8C">
            <w:pPr>
              <w:spacing w:before="365" w:line="349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1E487C"/>
                <w:sz w:val="21"/>
              </w:rPr>
            </w:pPr>
            <w:r>
              <w:rPr>
                <w:rFonts w:ascii="Arial Narrow" w:eastAsia="Arial Narrow" w:hAnsi="Arial Narrow"/>
                <w:b/>
                <w:color w:val="1E487C"/>
                <w:sz w:val="21"/>
              </w:rPr>
              <w:t xml:space="preserve">Servizio </w:t>
            </w:r>
            <w:r>
              <w:rPr>
                <w:rFonts w:ascii="Arial Narrow" w:eastAsia="Arial Narrow" w:hAnsi="Arial Narrow"/>
                <w:b/>
                <w:color w:val="1E487C"/>
                <w:sz w:val="21"/>
              </w:rPr>
              <w:br/>
              <w:t>finanziato</w:t>
            </w:r>
          </w:p>
          <w:p w:rsidR="00892AB0" w:rsidRDefault="000E2C8C">
            <w:pPr>
              <w:spacing w:before="23" w:after="479" w:line="278" w:lineRule="exact"/>
              <w:jc w:val="center"/>
              <w:textAlignment w:val="baseline"/>
              <w:rPr>
                <w:rFonts w:ascii="Arial" w:eastAsia="Arial" w:hAnsi="Arial"/>
                <w:b/>
                <w:i/>
                <w:color w:val="1E487C"/>
                <w:sz w:val="15"/>
              </w:rPr>
            </w:pPr>
            <w:r>
              <w:rPr>
                <w:rFonts w:ascii="Arial" w:eastAsia="Arial" w:hAnsi="Arial"/>
                <w:b/>
                <w:i/>
                <w:color w:val="1E487C"/>
                <w:sz w:val="15"/>
              </w:rPr>
              <w:t xml:space="preserve">(indicare ogni servizio </w:t>
            </w:r>
            <w:r>
              <w:rPr>
                <w:rFonts w:ascii="Arial" w:eastAsia="Arial" w:hAnsi="Arial"/>
                <w:b/>
                <w:i/>
                <w:color w:val="1E487C"/>
                <w:sz w:val="15"/>
              </w:rPr>
              <w:br/>
              <w:t xml:space="preserve">inserito in candidatura) </w:t>
            </w:r>
            <w:r>
              <w:rPr>
                <w:rFonts w:ascii="Arial" w:eastAsia="Arial" w:hAnsi="Arial"/>
                <w:b/>
                <w:i/>
                <w:color w:val="1E487C"/>
                <w:sz w:val="15"/>
              </w:rPr>
              <w:br/>
              <w:t>(vedi esempi)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2AB0" w:rsidRDefault="000E2C8C">
            <w:pPr>
              <w:spacing w:before="370" w:line="241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1E487C"/>
                <w:spacing w:val="4"/>
                <w:sz w:val="21"/>
              </w:rPr>
            </w:pPr>
            <w:r>
              <w:rPr>
                <w:rFonts w:ascii="Arial Narrow" w:eastAsia="Arial Narrow" w:hAnsi="Arial Narrow"/>
                <w:b/>
                <w:color w:val="1E487C"/>
                <w:spacing w:val="4"/>
                <w:sz w:val="21"/>
              </w:rPr>
              <w:t>Fornitore</w:t>
            </w:r>
          </w:p>
          <w:p w:rsidR="00892AB0" w:rsidRDefault="000E2C8C">
            <w:pPr>
              <w:spacing w:before="24" w:after="374" w:line="278" w:lineRule="exact"/>
              <w:jc w:val="center"/>
              <w:textAlignment w:val="baseline"/>
              <w:rPr>
                <w:rFonts w:ascii="Arial" w:eastAsia="Arial" w:hAnsi="Arial"/>
                <w:b/>
                <w:i/>
                <w:color w:val="1E477B"/>
                <w:spacing w:val="-6"/>
                <w:sz w:val="15"/>
              </w:rPr>
            </w:pPr>
            <w:r>
              <w:rPr>
                <w:rFonts w:ascii="Arial" w:eastAsia="Arial" w:hAnsi="Arial"/>
                <w:b/>
                <w:i/>
                <w:color w:val="1E477B"/>
                <w:spacing w:val="-6"/>
                <w:sz w:val="15"/>
              </w:rPr>
              <w:t xml:space="preserve">(indicare tutti i soggetti </w:t>
            </w:r>
            <w:r>
              <w:rPr>
                <w:rFonts w:ascii="Arial" w:eastAsia="Arial" w:hAnsi="Arial"/>
                <w:b/>
                <w:i/>
                <w:color w:val="1E477B"/>
                <w:spacing w:val="-6"/>
                <w:sz w:val="15"/>
              </w:rPr>
              <w:br/>
              <w:t xml:space="preserve">realizzatori, oppure l’ente </w:t>
            </w:r>
            <w:r>
              <w:rPr>
                <w:rFonts w:ascii="Arial" w:eastAsia="Arial" w:hAnsi="Arial"/>
                <w:b/>
                <w:i/>
                <w:color w:val="1E477B"/>
                <w:spacing w:val="-6"/>
                <w:sz w:val="15"/>
              </w:rPr>
              <w:br/>
              <w:t xml:space="preserve">stesso in caso di sviluppi in </w:t>
            </w:r>
            <w:r>
              <w:rPr>
                <w:rFonts w:ascii="Arial" w:eastAsia="Arial" w:hAnsi="Arial"/>
                <w:b/>
                <w:i/>
                <w:color w:val="1E477B"/>
                <w:spacing w:val="-6"/>
                <w:sz w:val="15"/>
              </w:rPr>
              <w:br/>
              <w:t xml:space="preserve">economia) </w:t>
            </w:r>
            <w:r>
              <w:rPr>
                <w:rFonts w:ascii="Arial" w:eastAsia="Arial" w:hAnsi="Arial"/>
                <w:b/>
                <w:i/>
                <w:color w:val="1E477B"/>
                <w:spacing w:val="-6"/>
                <w:sz w:val="15"/>
              </w:rPr>
              <w:br/>
            </w:r>
            <w:r>
              <w:rPr>
                <w:rFonts w:ascii="Arial" w:eastAsia="Arial" w:hAnsi="Arial"/>
                <w:b/>
                <w:i/>
                <w:color w:val="1E487C"/>
                <w:spacing w:val="-6"/>
                <w:sz w:val="15"/>
              </w:rPr>
              <w:t>(vedi esempi)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line="336" w:lineRule="exact"/>
              <w:ind w:left="360"/>
              <w:textAlignment w:val="baseline"/>
              <w:rPr>
                <w:rFonts w:ascii="Arial Narrow" w:eastAsia="Arial Narrow" w:hAnsi="Arial Narrow"/>
                <w:b/>
                <w:color w:val="1E487C"/>
                <w:sz w:val="21"/>
              </w:rPr>
            </w:pPr>
            <w:r>
              <w:rPr>
                <w:rFonts w:ascii="Arial Narrow" w:eastAsia="Arial Narrow" w:hAnsi="Arial Narrow"/>
                <w:b/>
                <w:color w:val="1E487C"/>
                <w:sz w:val="21"/>
              </w:rPr>
              <w:t>Nome file caricato nel Fascicolo di Progetto in</w:t>
            </w:r>
          </w:p>
          <w:p w:rsidR="00892AB0" w:rsidRDefault="000E2C8C">
            <w:pPr>
              <w:spacing w:line="349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1E487C"/>
                <w:sz w:val="21"/>
              </w:rPr>
            </w:pPr>
            <w:r>
              <w:rPr>
                <w:rFonts w:ascii="Arial Narrow" w:eastAsia="Arial Narrow" w:hAnsi="Arial Narrow"/>
                <w:b/>
                <w:color w:val="1E487C"/>
                <w:sz w:val="21"/>
              </w:rPr>
              <w:t xml:space="preserve">piattaforma PA </w:t>
            </w:r>
            <w:r>
              <w:rPr>
                <w:rFonts w:ascii="Arial Narrow" w:eastAsia="Arial Narrow" w:hAnsi="Arial Narrow"/>
                <w:b/>
                <w:color w:val="1E487C"/>
                <w:sz w:val="21"/>
              </w:rPr>
              <w:br/>
              <w:t>Digitale2026</w:t>
            </w:r>
          </w:p>
          <w:p w:rsidR="00892AB0" w:rsidRDefault="000E2C8C">
            <w:pPr>
              <w:spacing w:before="108" w:after="62" w:line="185" w:lineRule="exact"/>
              <w:jc w:val="center"/>
              <w:textAlignment w:val="baseline"/>
              <w:rPr>
                <w:rFonts w:ascii="Arial" w:eastAsia="Arial" w:hAnsi="Arial"/>
                <w:b/>
                <w:i/>
                <w:color w:val="1E487C"/>
                <w:spacing w:val="-6"/>
                <w:sz w:val="15"/>
              </w:rPr>
            </w:pPr>
            <w:r>
              <w:rPr>
                <w:rFonts w:ascii="Arial" w:eastAsia="Arial" w:hAnsi="Arial"/>
                <w:b/>
                <w:i/>
                <w:color w:val="1E487C"/>
                <w:spacing w:val="-6"/>
                <w:sz w:val="15"/>
              </w:rPr>
              <w:t>(vedi esempi)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2AB0" w:rsidRDefault="000E2C8C">
            <w:pPr>
              <w:spacing w:before="927" w:line="241" w:lineRule="exact"/>
              <w:ind w:right="358"/>
              <w:jc w:val="right"/>
              <w:textAlignment w:val="baseline"/>
              <w:rPr>
                <w:rFonts w:ascii="Arial Narrow" w:eastAsia="Arial Narrow" w:hAnsi="Arial Narrow"/>
                <w:b/>
                <w:color w:val="1E477B"/>
                <w:spacing w:val="6"/>
                <w:sz w:val="21"/>
              </w:rPr>
            </w:pPr>
            <w:r>
              <w:rPr>
                <w:rFonts w:ascii="Arial Narrow" w:eastAsia="Arial Narrow" w:hAnsi="Arial Narrow"/>
                <w:b/>
                <w:color w:val="1E477B"/>
                <w:spacing w:val="6"/>
                <w:sz w:val="21"/>
              </w:rPr>
              <w:t>Affidamento</w:t>
            </w:r>
          </w:p>
          <w:p w:rsidR="00892AB0" w:rsidRDefault="000E2C8C">
            <w:pPr>
              <w:spacing w:before="110" w:after="935" w:line="186" w:lineRule="exact"/>
              <w:ind w:right="448"/>
              <w:jc w:val="right"/>
              <w:textAlignment w:val="baseline"/>
              <w:rPr>
                <w:rFonts w:ascii="Arial" w:eastAsia="Arial" w:hAnsi="Arial"/>
                <w:b/>
                <w:i/>
                <w:color w:val="1E487C"/>
                <w:spacing w:val="-6"/>
                <w:sz w:val="15"/>
              </w:rPr>
            </w:pPr>
            <w:r>
              <w:rPr>
                <w:rFonts w:ascii="Arial" w:eastAsia="Arial" w:hAnsi="Arial"/>
                <w:b/>
                <w:i/>
                <w:color w:val="1E487C"/>
                <w:spacing w:val="-6"/>
                <w:sz w:val="15"/>
              </w:rPr>
              <w:t>(vedi esempi)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2AB0" w:rsidRDefault="000E2C8C">
            <w:pPr>
              <w:spacing w:before="457" w:line="241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1E487C"/>
                <w:spacing w:val="-6"/>
                <w:sz w:val="21"/>
              </w:rPr>
            </w:pPr>
            <w:r>
              <w:rPr>
                <w:rFonts w:ascii="Arial Narrow" w:eastAsia="Arial Narrow" w:hAnsi="Arial Narrow"/>
                <w:b/>
                <w:color w:val="1E487C"/>
                <w:spacing w:val="-6"/>
                <w:sz w:val="21"/>
              </w:rPr>
              <w:t>CIG</w:t>
            </w:r>
          </w:p>
          <w:p w:rsidR="00892AB0" w:rsidRDefault="000E2C8C">
            <w:pPr>
              <w:spacing w:before="25" w:line="244" w:lineRule="exact"/>
              <w:jc w:val="center"/>
              <w:textAlignment w:val="baseline"/>
              <w:rPr>
                <w:rFonts w:ascii="Arial" w:eastAsia="Arial" w:hAnsi="Arial"/>
                <w:b/>
                <w:i/>
                <w:color w:val="1E487C"/>
                <w:spacing w:val="-9"/>
                <w:sz w:val="14"/>
              </w:rPr>
            </w:pPr>
            <w:r>
              <w:rPr>
                <w:rFonts w:ascii="Arial" w:eastAsia="Arial" w:hAnsi="Arial"/>
                <w:b/>
                <w:i/>
                <w:color w:val="1E487C"/>
                <w:spacing w:val="-9"/>
                <w:sz w:val="14"/>
              </w:rPr>
              <w:t xml:space="preserve">(se il CIG presente negli atti </w:t>
            </w:r>
            <w:r>
              <w:rPr>
                <w:rFonts w:ascii="Arial" w:eastAsia="Arial" w:hAnsi="Arial"/>
                <w:b/>
                <w:i/>
                <w:color w:val="1E487C"/>
                <w:spacing w:val="-9"/>
                <w:sz w:val="14"/>
              </w:rPr>
              <w:br/>
              <w:t xml:space="preserve">è stato modificato, indicare </w:t>
            </w:r>
            <w:r>
              <w:rPr>
                <w:rFonts w:ascii="Arial" w:eastAsia="Arial" w:hAnsi="Arial"/>
                <w:b/>
                <w:i/>
                <w:color w:val="1E487C"/>
                <w:spacing w:val="-9"/>
                <w:sz w:val="14"/>
              </w:rPr>
              <w:br/>
              <w:t xml:space="preserve">il vecchio e il nuovo CIG, </w:t>
            </w:r>
            <w:r>
              <w:rPr>
                <w:rFonts w:ascii="Arial" w:eastAsia="Arial" w:hAnsi="Arial"/>
                <w:b/>
                <w:i/>
                <w:color w:val="1E487C"/>
                <w:spacing w:val="-9"/>
                <w:sz w:val="14"/>
              </w:rPr>
              <w:br/>
              <w:t>spiegando il motivo della</w:t>
            </w:r>
          </w:p>
          <w:p w:rsidR="00892AB0" w:rsidRDefault="000E2C8C">
            <w:pPr>
              <w:spacing w:before="75" w:after="455" w:line="170" w:lineRule="exact"/>
              <w:jc w:val="center"/>
              <w:textAlignment w:val="baseline"/>
              <w:rPr>
                <w:rFonts w:ascii="Arial" w:eastAsia="Arial" w:hAnsi="Arial"/>
                <w:b/>
                <w:i/>
                <w:color w:val="1E487C"/>
                <w:spacing w:val="-7"/>
                <w:sz w:val="14"/>
              </w:rPr>
            </w:pPr>
            <w:r>
              <w:rPr>
                <w:rFonts w:ascii="Arial" w:eastAsia="Arial" w:hAnsi="Arial"/>
                <w:b/>
                <w:i/>
                <w:color w:val="1E487C"/>
                <w:spacing w:val="-7"/>
                <w:sz w:val="14"/>
              </w:rPr>
              <w:t>modifica)</w:t>
            </w:r>
          </w:p>
        </w:tc>
      </w:tr>
      <w:tr w:rsidR="00892AB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before="43" w:after="379" w:line="211" w:lineRule="exact"/>
              <w:ind w:left="106"/>
              <w:textAlignment w:val="baseline"/>
              <w:rPr>
                <w:rFonts w:ascii="Arial Narrow" w:eastAsia="Arial Narrow" w:hAnsi="Arial Narrow"/>
                <w:i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z w:val="20"/>
              </w:rPr>
              <w:t>anagrafe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before="43" w:after="382" w:line="208" w:lineRule="exact"/>
              <w:ind w:left="101"/>
              <w:textAlignment w:val="baseline"/>
              <w:rPr>
                <w:rFonts w:ascii="Arial Narrow" w:eastAsia="Arial Narrow" w:hAnsi="Arial Narrow"/>
                <w:i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z w:val="20"/>
              </w:rPr>
              <w:t>Fornitore 1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before="43" w:after="379" w:line="211" w:lineRule="exact"/>
              <w:ind w:left="96"/>
              <w:textAlignment w:val="baseline"/>
              <w:rPr>
                <w:rFonts w:ascii="Arial Narrow" w:eastAsia="Arial Narrow" w:hAnsi="Arial Narrow"/>
                <w:i/>
                <w:color w:val="000000"/>
                <w:spacing w:val="1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pacing w:val="1"/>
                <w:sz w:val="20"/>
              </w:rPr>
              <w:t>fornitore1.pdf.p7m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before="43" w:line="208" w:lineRule="exact"/>
              <w:ind w:left="72"/>
              <w:textAlignment w:val="baseline"/>
              <w:rPr>
                <w:rFonts w:ascii="Arial Narrow" w:eastAsia="Arial Narrow" w:hAnsi="Arial Narrow"/>
                <w:i/>
                <w:color w:val="000000"/>
                <w:spacing w:val="-2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pacing w:val="-2"/>
                <w:sz w:val="20"/>
              </w:rPr>
              <w:t>Determina n.. del</w:t>
            </w:r>
          </w:p>
          <w:p w:rsidR="00892AB0" w:rsidRDefault="000E2C8C">
            <w:pPr>
              <w:spacing w:before="104" w:after="70" w:line="208" w:lineRule="exact"/>
              <w:ind w:left="72"/>
              <w:textAlignment w:val="baseline"/>
              <w:rPr>
                <w:rFonts w:ascii="Arial Narrow" w:eastAsia="Arial Narrow" w:hAnsi="Arial Narrow"/>
                <w:i/>
                <w:color w:val="000000"/>
                <w:spacing w:val="12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pacing w:val="12"/>
                <w:sz w:val="20"/>
              </w:rPr>
              <w:t>__/__/____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before="43" w:after="382" w:line="208" w:lineRule="exact"/>
              <w:ind w:left="91"/>
              <w:textAlignment w:val="baseline"/>
              <w:rPr>
                <w:rFonts w:ascii="Arial Narrow" w:eastAsia="Arial Narrow" w:hAnsi="Arial Narrow"/>
                <w:i/>
                <w:color w:val="000000"/>
                <w:spacing w:val="7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pacing w:val="7"/>
                <w:sz w:val="20"/>
              </w:rPr>
              <w:t>AB12345678</w:t>
            </w:r>
          </w:p>
        </w:tc>
      </w:tr>
      <w:tr w:rsidR="00892AB0">
        <w:tblPrEx>
          <w:tblCellMar>
            <w:top w:w="0" w:type="dxa"/>
            <w:bottom w:w="0" w:type="dxa"/>
          </w:tblCellMar>
        </w:tblPrEx>
        <w:trPr>
          <w:trHeight w:hRule="exact" w:val="1508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before="43" w:after="1256" w:line="208" w:lineRule="exact"/>
              <w:ind w:left="106"/>
              <w:textAlignment w:val="baseline"/>
              <w:rPr>
                <w:rFonts w:ascii="Arial Narrow" w:eastAsia="Arial Narrow" w:hAnsi="Arial Narrow"/>
                <w:i/>
                <w:color w:val="000000"/>
                <w:spacing w:val="3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pacing w:val="3"/>
                <w:sz w:val="20"/>
              </w:rPr>
              <w:t>tributi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before="43" w:after="1256" w:line="208" w:lineRule="exact"/>
              <w:ind w:left="101"/>
              <w:textAlignment w:val="baseline"/>
              <w:rPr>
                <w:rFonts w:ascii="Arial Narrow" w:eastAsia="Arial Narrow" w:hAnsi="Arial Narrow"/>
                <w:i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z w:val="20"/>
              </w:rPr>
              <w:t>Fornitore 2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after="936" w:line="285" w:lineRule="exact"/>
              <w:ind w:left="108"/>
              <w:textAlignment w:val="baseline"/>
              <w:rPr>
                <w:rFonts w:ascii="Arial Narrow" w:eastAsia="Arial Narrow" w:hAnsi="Arial Narrow"/>
                <w:i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z w:val="20"/>
              </w:rPr>
              <w:t>Contrattofornitored uefinale.pdf.p7m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after="47" w:line="292" w:lineRule="exact"/>
              <w:ind w:left="108" w:right="180"/>
              <w:textAlignment w:val="baseline"/>
              <w:rPr>
                <w:rFonts w:ascii="Arial Narrow" w:eastAsia="Arial Narrow" w:hAnsi="Arial Narrow"/>
                <w:i/>
                <w:color w:val="000000"/>
                <w:spacing w:val="-10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pacing w:val="-10"/>
                <w:sz w:val="20"/>
              </w:rPr>
              <w:t xml:space="preserve">Contratto stipulato in data __/__/___ protocollo n... </w:t>
            </w:r>
            <w:r>
              <w:rPr>
                <w:rFonts w:ascii="Arial" w:eastAsia="Arial" w:hAnsi="Arial"/>
                <w:color w:val="000000"/>
                <w:spacing w:val="-10"/>
                <w:sz w:val="18"/>
              </w:rPr>
              <w:t>Riepilogo Trattativa MEPA n. ____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before="43" w:after="1256" w:line="208" w:lineRule="exact"/>
              <w:ind w:left="91"/>
              <w:textAlignment w:val="baseline"/>
              <w:rPr>
                <w:rFonts w:ascii="Arial Narrow" w:eastAsia="Arial Narrow" w:hAnsi="Arial Narrow"/>
                <w:i/>
                <w:color w:val="000000"/>
                <w:spacing w:val="7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pacing w:val="7"/>
                <w:sz w:val="20"/>
              </w:rPr>
              <w:t>AB12345679</w:t>
            </w:r>
          </w:p>
        </w:tc>
      </w:tr>
      <w:tr w:rsidR="00892AB0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before="43" w:after="698" w:line="208" w:lineRule="exact"/>
              <w:ind w:left="106"/>
              <w:textAlignment w:val="baseline"/>
              <w:rPr>
                <w:rFonts w:ascii="Arial Narrow" w:eastAsia="Arial Narrow" w:hAnsi="Arial Narrow"/>
                <w:i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z w:val="20"/>
              </w:rPr>
              <w:t>contabilità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after="70" w:line="293" w:lineRule="exact"/>
              <w:ind w:left="108" w:right="792"/>
              <w:textAlignment w:val="baseline"/>
              <w:rPr>
                <w:rFonts w:ascii="Arial Narrow" w:eastAsia="Arial Narrow" w:hAnsi="Arial Narrow"/>
                <w:i/>
                <w:color w:val="000000"/>
                <w:spacing w:val="-4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pacing w:val="-4"/>
                <w:sz w:val="20"/>
              </w:rPr>
              <w:t>Comune di ___ (realizzazione in economia)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before="43" w:after="695" w:line="211" w:lineRule="exact"/>
              <w:ind w:left="96"/>
              <w:textAlignment w:val="baseline"/>
              <w:rPr>
                <w:rFonts w:ascii="Arial Narrow" w:eastAsia="Arial Narrow" w:hAnsi="Arial Narrow"/>
                <w:i/>
                <w:color w:val="000000"/>
                <w:spacing w:val="-3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pacing w:val="-3"/>
                <w:sz w:val="20"/>
              </w:rPr>
              <w:t>Ods-Mario Rossi.pdf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line="285" w:lineRule="exact"/>
              <w:ind w:left="72"/>
              <w:textAlignment w:val="baseline"/>
              <w:rPr>
                <w:rFonts w:ascii="Arial Narrow" w:eastAsia="Arial Narrow" w:hAnsi="Arial Narrow"/>
                <w:i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z w:val="20"/>
              </w:rPr>
              <w:t>Ordine di servizio protocollo n.__ del</w:t>
            </w:r>
          </w:p>
          <w:p w:rsidR="00892AB0" w:rsidRDefault="000E2C8C">
            <w:pPr>
              <w:spacing w:before="101" w:after="70" w:line="208" w:lineRule="exact"/>
              <w:ind w:left="72"/>
              <w:textAlignment w:val="baseline"/>
              <w:rPr>
                <w:rFonts w:ascii="Arial Narrow" w:eastAsia="Arial Narrow" w:hAnsi="Arial Narrow"/>
                <w:i/>
                <w:color w:val="000000"/>
                <w:spacing w:val="9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pacing w:val="9"/>
                <w:sz w:val="20"/>
              </w:rPr>
              <w:t>14/2/2022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before="43" w:after="698" w:line="208" w:lineRule="exact"/>
              <w:ind w:left="91"/>
              <w:textAlignment w:val="baseline"/>
              <w:rPr>
                <w:rFonts w:ascii="Arial Narrow" w:eastAsia="Arial Narrow" w:hAnsi="Arial Narrow"/>
                <w:i/>
                <w:color w:val="000000"/>
                <w:spacing w:val="6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pacing w:val="6"/>
                <w:sz w:val="20"/>
              </w:rPr>
              <w:t>AB12345680</w:t>
            </w:r>
          </w:p>
        </w:tc>
      </w:tr>
      <w:tr w:rsidR="00892AB0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after="382" w:line="281" w:lineRule="exact"/>
              <w:ind w:left="108"/>
              <w:textAlignment w:val="baseline"/>
              <w:rPr>
                <w:rFonts w:ascii="Arial Narrow" w:eastAsia="Arial Narrow" w:hAnsi="Arial Narrow"/>
                <w:i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z w:val="20"/>
              </w:rPr>
              <w:t>Corso di formazione OIDC (Avviso 1.4.4)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before="38" w:after="699" w:line="208" w:lineRule="exact"/>
              <w:ind w:left="101"/>
              <w:textAlignment w:val="baseline"/>
              <w:rPr>
                <w:rFonts w:ascii="Arial Narrow" w:eastAsia="Arial Narrow" w:hAnsi="Arial Narrow"/>
                <w:i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z w:val="20"/>
              </w:rPr>
              <w:t>Fornitore 3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before="38" w:after="691" w:line="216" w:lineRule="exact"/>
              <w:ind w:left="96"/>
              <w:textAlignment w:val="baseline"/>
              <w:rPr>
                <w:rFonts w:ascii="Arial Narrow" w:eastAsia="Arial Narrow" w:hAnsi="Arial Narrow"/>
                <w:i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z w:val="20"/>
              </w:rPr>
              <w:t>Fornitore3.pdf.P7M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before="38" w:line="208" w:lineRule="exact"/>
              <w:ind w:left="72"/>
              <w:textAlignment w:val="baseline"/>
              <w:rPr>
                <w:rFonts w:ascii="Arial Narrow" w:eastAsia="Arial Narrow" w:hAnsi="Arial Narrow"/>
                <w:i/>
                <w:color w:val="000000"/>
                <w:spacing w:val="-2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pacing w:val="-2"/>
                <w:sz w:val="20"/>
              </w:rPr>
              <w:t>Determina n.. del</w:t>
            </w:r>
          </w:p>
          <w:p w:rsidR="00892AB0" w:rsidRDefault="000E2C8C">
            <w:pPr>
              <w:spacing w:before="109" w:after="382" w:line="208" w:lineRule="exact"/>
              <w:ind w:left="72"/>
              <w:textAlignment w:val="baseline"/>
              <w:rPr>
                <w:rFonts w:ascii="Arial Narrow" w:eastAsia="Arial Narrow" w:hAnsi="Arial Narrow"/>
                <w:i/>
                <w:color w:val="000000"/>
                <w:spacing w:val="12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pacing w:val="12"/>
                <w:sz w:val="20"/>
              </w:rPr>
              <w:t>__/__/____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before="38" w:after="699" w:line="208" w:lineRule="exact"/>
              <w:ind w:left="91"/>
              <w:textAlignment w:val="baseline"/>
              <w:rPr>
                <w:rFonts w:ascii="Arial Narrow" w:eastAsia="Arial Narrow" w:hAnsi="Arial Narrow"/>
                <w:i/>
                <w:color w:val="000000"/>
                <w:spacing w:val="6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pacing w:val="6"/>
                <w:sz w:val="20"/>
              </w:rPr>
              <w:t>AB12345680</w:t>
            </w:r>
          </w:p>
        </w:tc>
      </w:tr>
      <w:tr w:rsidR="00892AB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2AB0" w:rsidRDefault="000E2C8C">
            <w:pPr>
              <w:spacing w:before="38" w:after="161" w:line="208" w:lineRule="exact"/>
              <w:ind w:left="106"/>
              <w:textAlignment w:val="baseline"/>
              <w:rPr>
                <w:rFonts w:ascii="Arial Narrow" w:eastAsia="Arial Narrow" w:hAnsi="Arial Narrow"/>
                <w:i/>
                <w:color w:val="000000"/>
                <w:spacing w:val="-5"/>
                <w:sz w:val="20"/>
              </w:rPr>
            </w:pPr>
            <w:r>
              <w:rPr>
                <w:rFonts w:ascii="Arial Narrow" w:eastAsia="Arial Narrow" w:hAnsi="Arial Narrow"/>
                <w:i/>
                <w:color w:val="000000"/>
                <w:spacing w:val="-5"/>
                <w:sz w:val="20"/>
              </w:rPr>
              <w:t>...etc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2AB0" w:rsidRDefault="000E2C8C">
            <w:pPr>
              <w:spacing w:before="40" w:after="99" w:line="268" w:lineRule="exact"/>
              <w:ind w:left="101"/>
              <w:textAlignment w:val="baseline"/>
              <w:rPr>
                <w:rFonts w:ascii="Arial Narrow" w:eastAsia="Arial Narrow" w:hAnsi="Arial Narrow"/>
                <w:b/>
                <w:color w:val="1E487C"/>
                <w:spacing w:val="-5"/>
                <w:sz w:val="26"/>
              </w:rPr>
            </w:pPr>
            <w:r>
              <w:rPr>
                <w:rFonts w:ascii="Arial Narrow" w:eastAsia="Arial Narrow" w:hAnsi="Arial Narrow"/>
                <w:b/>
                <w:color w:val="1E487C"/>
                <w:spacing w:val="-5"/>
                <w:sz w:val="26"/>
              </w:rPr>
              <w:t>...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2AB0" w:rsidRDefault="000E2C8C">
            <w:pPr>
              <w:spacing w:before="40" w:after="99" w:line="268" w:lineRule="exact"/>
              <w:ind w:left="96"/>
              <w:textAlignment w:val="baseline"/>
              <w:rPr>
                <w:rFonts w:ascii="Arial Narrow" w:eastAsia="Arial Narrow" w:hAnsi="Arial Narrow"/>
                <w:b/>
                <w:color w:val="1E487C"/>
                <w:spacing w:val="-5"/>
                <w:sz w:val="26"/>
              </w:rPr>
            </w:pPr>
            <w:r>
              <w:rPr>
                <w:rFonts w:ascii="Arial Narrow" w:eastAsia="Arial Narrow" w:hAnsi="Arial Narrow"/>
                <w:b/>
                <w:color w:val="1E487C"/>
                <w:spacing w:val="-5"/>
                <w:sz w:val="26"/>
              </w:rPr>
              <w:t>...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2AB0" w:rsidRDefault="000E2C8C">
            <w:pPr>
              <w:spacing w:before="48" w:after="121" w:line="238" w:lineRule="exact"/>
              <w:ind w:left="91"/>
              <w:textAlignment w:val="baseline"/>
              <w:rPr>
                <w:rFonts w:ascii="Tahoma" w:eastAsia="Tahoma" w:hAnsi="Tahoma"/>
                <w:color w:val="000000"/>
                <w:spacing w:val="-11"/>
                <w:sz w:val="18"/>
              </w:rPr>
            </w:pPr>
            <w:r>
              <w:rPr>
                <w:rFonts w:ascii="Tahoma" w:eastAsia="Tahoma" w:hAnsi="Tahoma"/>
                <w:color w:val="000000"/>
                <w:spacing w:val="-11"/>
                <w:sz w:val="18"/>
              </w:rPr>
              <w:t>...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2AB0" w:rsidRDefault="000E2C8C">
            <w:pPr>
              <w:spacing w:before="40" w:after="99" w:line="268" w:lineRule="exact"/>
              <w:ind w:left="91"/>
              <w:textAlignment w:val="baseline"/>
              <w:rPr>
                <w:rFonts w:ascii="Arial Narrow" w:eastAsia="Arial Narrow" w:hAnsi="Arial Narrow"/>
                <w:b/>
                <w:color w:val="1E487C"/>
                <w:spacing w:val="-5"/>
                <w:sz w:val="26"/>
              </w:rPr>
            </w:pPr>
            <w:r>
              <w:rPr>
                <w:rFonts w:ascii="Arial Narrow" w:eastAsia="Arial Narrow" w:hAnsi="Arial Narrow"/>
                <w:b/>
                <w:color w:val="1E487C"/>
                <w:spacing w:val="-5"/>
                <w:sz w:val="26"/>
              </w:rPr>
              <w:t>...</w:t>
            </w:r>
          </w:p>
        </w:tc>
      </w:tr>
    </w:tbl>
    <w:p w:rsidR="00892AB0" w:rsidRDefault="00892AB0">
      <w:pPr>
        <w:spacing w:after="567" w:line="20" w:lineRule="exact"/>
      </w:pPr>
    </w:p>
    <w:p w:rsidR="00892AB0" w:rsidRDefault="000E2C8C">
      <w:pPr>
        <w:spacing w:line="384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CONSIDERATO che con la Determina n ... del ... il sottoscritto veniva nominato responsabile unico del presente procedimento;</w:t>
      </w:r>
    </w:p>
    <w:p w:rsidR="00892AB0" w:rsidRDefault="000E2C8C">
      <w:pPr>
        <w:spacing w:before="142" w:after="252" w:line="384" w:lineRule="exact"/>
        <w:jc w:val="both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VERIFICATA la regolarità sotto il profilo qualitativo del servizio/i reso/i degli operatori descritti in Tabella 1;</w:t>
      </w:r>
    </w:p>
    <w:p w:rsidR="00892AB0" w:rsidRDefault="000E2C8C">
      <w:pPr>
        <w:shd w:val="solid" w:color="D3D3D3" w:fill="D3D3D3"/>
        <w:spacing w:after="42" w:line="242" w:lineRule="exact"/>
        <w:ind w:right="5413"/>
        <w:jc w:val="right"/>
        <w:textAlignment w:val="baseline"/>
        <w:rPr>
          <w:rFonts w:ascii="Arial Narrow" w:eastAsia="Arial Narrow" w:hAnsi="Arial Narrow"/>
          <w:i/>
          <w:color w:val="000000"/>
          <w:spacing w:val="1"/>
          <w:sz w:val="23"/>
        </w:rPr>
      </w:pPr>
      <w:r>
        <w:rPr>
          <w:rFonts w:ascii="Arial Narrow" w:eastAsia="Arial Narrow" w:hAnsi="Arial Narrow"/>
          <w:i/>
          <w:color w:val="000000"/>
          <w:spacing w:val="1"/>
          <w:sz w:val="23"/>
        </w:rPr>
        <w:t>Eventuali altri</w:t>
      </w:r>
      <w:r>
        <w:rPr>
          <w:rFonts w:ascii="Arial Narrow" w:eastAsia="Arial Narrow" w:hAnsi="Arial Narrow"/>
          <w:i/>
          <w:color w:val="000000"/>
          <w:spacing w:val="1"/>
          <w:sz w:val="23"/>
        </w:rPr>
        <w:t xml:space="preserve"> visti o considerato dell’ente</w:t>
      </w:r>
    </w:p>
    <w:p w:rsidR="00892AB0" w:rsidRDefault="000E2C8C">
      <w:pPr>
        <w:spacing w:before="238" w:line="268" w:lineRule="exact"/>
        <w:jc w:val="center"/>
        <w:textAlignment w:val="baseline"/>
        <w:rPr>
          <w:rFonts w:ascii="Arial Narrow" w:eastAsia="Arial Narrow" w:hAnsi="Arial Narrow"/>
          <w:b/>
          <w:color w:val="000000"/>
          <w:spacing w:val="-15"/>
          <w:sz w:val="26"/>
        </w:rPr>
      </w:pPr>
      <w:r>
        <w:rPr>
          <w:rFonts w:ascii="Arial Narrow" w:eastAsia="Arial Narrow" w:hAnsi="Arial Narrow"/>
          <w:b/>
          <w:color w:val="000000"/>
          <w:spacing w:val="-15"/>
          <w:sz w:val="26"/>
        </w:rPr>
        <w:t>CERTIFICA</w:t>
      </w:r>
    </w:p>
    <w:p w:rsidR="00892AB0" w:rsidRDefault="000E2C8C">
      <w:pPr>
        <w:spacing w:before="145" w:after="247" w:line="384" w:lineRule="exact"/>
        <w:jc w:val="both"/>
        <w:textAlignment w:val="baseline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la regolare esecuzione dei servizi indicati in Tabella 1 da parte dell’operatore / degli operatori indicati.</w:t>
      </w:r>
    </w:p>
    <w:p w:rsidR="00F71EB9" w:rsidRDefault="00F71EB9" w:rsidP="00F71EB9">
      <w:pPr>
        <w:shd w:val="solid" w:color="D3D3D3" w:fill="D3D3D3"/>
        <w:spacing w:after="37" w:line="242" w:lineRule="exact"/>
        <w:ind w:right="7237"/>
        <w:jc w:val="right"/>
        <w:textAlignment w:val="baseline"/>
        <w:rPr>
          <w:rFonts w:ascii="Arial Narrow" w:eastAsia="Arial Narrow" w:hAnsi="Arial Narrow"/>
          <w:i/>
          <w:color w:val="000000"/>
          <w:spacing w:val="2"/>
          <w:sz w:val="23"/>
        </w:rPr>
      </w:pPr>
      <w:r>
        <w:rPr>
          <w:rFonts w:ascii="Arial Narrow" w:eastAsia="Arial Narrow" w:hAnsi="Arial Narrow"/>
          <w:i/>
          <w:color w:val="000000"/>
          <w:spacing w:val="2"/>
          <w:sz w:val="23"/>
        </w:rPr>
        <w:t>Eventuali commenti</w:t>
      </w:r>
    </w:p>
    <w:p w:rsidR="00F71EB9" w:rsidRDefault="00F71EB9" w:rsidP="00F71EB9">
      <w:pPr>
        <w:shd w:val="solid" w:color="D3D3D3" w:fill="D3D3D3"/>
        <w:spacing w:line="242" w:lineRule="exact"/>
        <w:ind w:right="7237"/>
        <w:jc w:val="right"/>
        <w:textAlignment w:val="baseline"/>
        <w:rPr>
          <w:rFonts w:ascii="Tahoma" w:eastAsia="Tahoma" w:hAnsi="Tahoma"/>
          <w:color w:val="000000"/>
          <w:spacing w:val="2"/>
          <w:sz w:val="20"/>
        </w:rPr>
      </w:pPr>
    </w:p>
    <w:p w:rsidR="00F71EB9" w:rsidRDefault="00F71EB9" w:rsidP="00F71EB9">
      <w:pPr>
        <w:shd w:val="solid" w:color="D3D3D3" w:fill="D3D3D3"/>
        <w:spacing w:line="242" w:lineRule="exact"/>
        <w:ind w:right="7237"/>
        <w:jc w:val="right"/>
        <w:textAlignment w:val="baseline"/>
        <w:rPr>
          <w:rFonts w:ascii="Tahoma" w:eastAsia="Tahoma" w:hAnsi="Tahoma"/>
          <w:color w:val="000000"/>
          <w:spacing w:val="2"/>
          <w:sz w:val="20"/>
        </w:rPr>
      </w:pPr>
    </w:p>
    <w:p w:rsidR="00F71EB9" w:rsidRDefault="00F71EB9" w:rsidP="00F71EB9">
      <w:pPr>
        <w:shd w:val="solid" w:color="D3D3D3" w:fill="D3D3D3"/>
        <w:spacing w:line="242" w:lineRule="exact"/>
        <w:ind w:right="7237"/>
        <w:jc w:val="right"/>
        <w:textAlignment w:val="baseline"/>
        <w:rPr>
          <w:rFonts w:ascii="Tahoma" w:eastAsia="Tahoma" w:hAnsi="Tahoma"/>
          <w:color w:val="000000"/>
          <w:spacing w:val="2"/>
          <w:sz w:val="20"/>
        </w:rPr>
      </w:pPr>
      <w:r w:rsidRPr="00892A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07.95pt;margin-top:778.9pt;width:19.95pt;height:13.4pt;z-index:-251656192;mso-wrap-distance-left:0;mso-wrap-distance-right:0;mso-position-horizontal-relative:page;mso-position-vertical-relative:page" filled="f" stroked="f">
            <v:textbox inset="0,0,0,0">
              <w:txbxContent>
                <w:p w:rsidR="00F71EB9" w:rsidRDefault="00F71EB9" w:rsidP="00F71EB9">
                  <w:pPr>
                    <w:spacing w:before="21" w:line="241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19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000000"/>
          <w:spacing w:val="2"/>
          <w:sz w:val="20"/>
        </w:rPr>
        <w:t>Luogo e data</w:t>
      </w:r>
    </w:p>
    <w:p w:rsidR="00F71EB9" w:rsidRPr="00F71EB9" w:rsidRDefault="00F71EB9" w:rsidP="00F71EB9">
      <w:pPr>
        <w:shd w:val="solid" w:color="D3D3D3" w:fill="D3D3D3"/>
        <w:spacing w:line="242" w:lineRule="exact"/>
        <w:ind w:right="7237"/>
        <w:jc w:val="right"/>
        <w:textAlignment w:val="baseline"/>
        <w:rPr>
          <w:rFonts w:ascii="Tahoma" w:eastAsia="Tahoma" w:hAnsi="Tahoma"/>
          <w:color w:val="000000"/>
          <w:spacing w:val="2"/>
          <w:sz w:val="20"/>
        </w:rPr>
        <w:sectPr w:rsidR="00F71EB9" w:rsidRPr="00F71EB9">
          <w:footerReference w:type="default" r:id="rId9"/>
          <w:pgSz w:w="11904" w:h="16843"/>
          <w:pgMar w:top="1480" w:right="1432" w:bottom="1908" w:left="1432" w:header="720" w:footer="720" w:gutter="0"/>
          <w:cols w:space="720"/>
        </w:sectPr>
      </w:pPr>
      <w:r>
        <w:rPr>
          <w:rFonts w:ascii="Tahoma" w:eastAsia="Tahoma" w:hAnsi="Tahoma"/>
          <w:color w:val="000000"/>
          <w:spacing w:val="2"/>
          <w:sz w:val="20"/>
        </w:rPr>
        <w:t>firma</w:t>
      </w:r>
    </w:p>
    <w:p w:rsidR="00F71EB9" w:rsidRDefault="00F71EB9">
      <w:pPr>
        <w:spacing w:before="4" w:line="263" w:lineRule="exact"/>
        <w:textAlignment w:val="baseline"/>
        <w:rPr>
          <w:rFonts w:ascii="Tahoma" w:eastAsia="Tahoma" w:hAnsi="Tahoma"/>
          <w:color w:val="000000"/>
          <w:spacing w:val="2"/>
          <w:sz w:val="20"/>
        </w:rPr>
      </w:pPr>
    </w:p>
    <w:sectPr w:rsidR="00F71EB9" w:rsidSect="00892AB0">
      <w:pgSz w:w="11904" w:h="16843"/>
      <w:pgMar w:top="1480" w:right="1420" w:bottom="869" w:left="14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C8C" w:rsidRDefault="000E2C8C" w:rsidP="00F71EB9">
      <w:r>
        <w:separator/>
      </w:r>
    </w:p>
  </w:endnote>
  <w:endnote w:type="continuationSeparator" w:id="1">
    <w:p w:rsidR="000E2C8C" w:rsidRDefault="000E2C8C" w:rsidP="00F71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B9" w:rsidRDefault="00F71EB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C8C" w:rsidRDefault="000E2C8C" w:rsidP="00F71EB9">
      <w:r>
        <w:separator/>
      </w:r>
    </w:p>
  </w:footnote>
  <w:footnote w:type="continuationSeparator" w:id="1">
    <w:p w:rsidR="000E2C8C" w:rsidRDefault="000E2C8C" w:rsidP="00F71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989"/>
    <w:multiLevelType w:val="multilevel"/>
    <w:tmpl w:val="461606F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892AB0"/>
    <w:rsid w:val="000E2C8C"/>
    <w:rsid w:val="00892AB0"/>
    <w:rsid w:val="00F7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E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1E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1EB9"/>
  </w:style>
  <w:style w:type="paragraph" w:styleId="Pidipagina">
    <w:name w:val="footer"/>
    <w:basedOn w:val="Normale"/>
    <w:link w:val="PidipaginaCarattere"/>
    <w:uiPriority w:val="99"/>
    <w:semiHidden/>
    <w:unhideWhenUsed/>
    <w:rsid w:val="00F71E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1E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06C3-C2D6-4CA2-A2CD-03588186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Giovanna</cp:lastModifiedBy>
  <cp:revision>2</cp:revision>
  <dcterms:created xsi:type="dcterms:W3CDTF">2023-12-12T14:37:00Z</dcterms:created>
  <dcterms:modified xsi:type="dcterms:W3CDTF">2023-12-12T14:41:00Z</dcterms:modified>
</cp:coreProperties>
</file>